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03645" w14:textId="343CA531" w:rsidR="00231160" w:rsidRPr="0015617E" w:rsidRDefault="0038125E" w:rsidP="0038125E">
      <w:pPr>
        <w:spacing w:after="0"/>
        <w:rPr>
          <w:rFonts w:ascii="Times New Roman" w:hAnsi="Times New Roman" w:cs="Times New Roman"/>
          <w:i/>
          <w:lang w:val="pl-PL"/>
        </w:rPr>
      </w:pPr>
      <w:r w:rsidRPr="0015617E">
        <w:rPr>
          <w:rFonts w:ascii="Times New Roman" w:hAnsi="Times New Roman" w:cs="Times New Roman"/>
          <w:i/>
          <w:lang w:val="pl-PL"/>
        </w:rPr>
        <w:t>OŠ RUDEŠ</w:t>
      </w:r>
    </w:p>
    <w:p w14:paraId="42D437F1" w14:textId="1D592363" w:rsidR="0038125E" w:rsidRDefault="0015617E" w:rsidP="0015617E">
      <w:pPr>
        <w:spacing w:after="0"/>
        <w:rPr>
          <w:rFonts w:ascii="Times New Roman" w:hAnsi="Times New Roman" w:cs="Times New Roman"/>
          <w:i/>
          <w:lang w:val="pl-PL"/>
        </w:rPr>
      </w:pPr>
      <w:r w:rsidRPr="0015617E">
        <w:rPr>
          <w:rFonts w:ascii="Times New Roman" w:hAnsi="Times New Roman" w:cs="Times New Roman"/>
          <w:i/>
          <w:lang w:val="pl-PL"/>
        </w:rPr>
        <w:t>ZAGREB,JABLANSKA 51</w:t>
      </w:r>
    </w:p>
    <w:p w14:paraId="39478CD6" w14:textId="7CA63367" w:rsidR="00986AF5" w:rsidRDefault="0000060C" w:rsidP="0015617E">
      <w:pPr>
        <w:spacing w:after="0"/>
        <w:rPr>
          <w:rFonts w:ascii="Times New Roman" w:hAnsi="Times New Roman" w:cs="Times New Roman"/>
          <w:i/>
          <w:lang w:val="pl-PL"/>
        </w:rPr>
      </w:pPr>
      <w:r>
        <w:rPr>
          <w:rFonts w:ascii="Times New Roman" w:hAnsi="Times New Roman" w:cs="Times New Roman"/>
          <w:i/>
          <w:lang w:val="pl-PL"/>
        </w:rPr>
        <w:t>KLASA:112-02/2</w:t>
      </w:r>
      <w:r w:rsidR="00B26260">
        <w:rPr>
          <w:rFonts w:ascii="Times New Roman" w:hAnsi="Times New Roman" w:cs="Times New Roman"/>
          <w:i/>
          <w:lang w:val="pl-PL"/>
        </w:rPr>
        <w:t>6</w:t>
      </w:r>
      <w:r w:rsidR="000427A6">
        <w:rPr>
          <w:rFonts w:ascii="Times New Roman" w:hAnsi="Times New Roman" w:cs="Times New Roman"/>
          <w:i/>
          <w:lang w:val="pl-PL"/>
        </w:rPr>
        <w:t>-01/</w:t>
      </w:r>
      <w:r w:rsidR="00217145">
        <w:rPr>
          <w:rFonts w:ascii="Times New Roman" w:hAnsi="Times New Roman" w:cs="Times New Roman"/>
          <w:i/>
          <w:lang w:val="pl-PL"/>
        </w:rPr>
        <w:t>08</w:t>
      </w:r>
    </w:p>
    <w:p w14:paraId="3FF8C10B" w14:textId="2670E908" w:rsidR="00753FB7" w:rsidRPr="0015617E" w:rsidRDefault="00753FB7" w:rsidP="0015617E">
      <w:pPr>
        <w:spacing w:after="0"/>
        <w:rPr>
          <w:rFonts w:ascii="Times New Roman" w:hAnsi="Times New Roman" w:cs="Times New Roman"/>
          <w:i/>
          <w:lang w:val="pl-PL"/>
        </w:rPr>
      </w:pPr>
      <w:r>
        <w:rPr>
          <w:rFonts w:ascii="Times New Roman" w:hAnsi="Times New Roman" w:cs="Times New Roman"/>
          <w:i/>
          <w:lang w:val="pl-PL"/>
        </w:rPr>
        <w:t>URBROJ:251-195/01-2</w:t>
      </w:r>
      <w:r w:rsidR="00B26260">
        <w:rPr>
          <w:rFonts w:ascii="Times New Roman" w:hAnsi="Times New Roman" w:cs="Times New Roman"/>
          <w:i/>
          <w:lang w:val="pl-PL"/>
        </w:rPr>
        <w:t>6</w:t>
      </w:r>
      <w:r>
        <w:rPr>
          <w:rFonts w:ascii="Times New Roman" w:hAnsi="Times New Roman" w:cs="Times New Roman"/>
          <w:i/>
          <w:lang w:val="pl-PL"/>
        </w:rPr>
        <w:t>-1</w:t>
      </w:r>
    </w:p>
    <w:p w14:paraId="3B5DE99B" w14:textId="597D4DC2" w:rsidR="00766549" w:rsidRPr="000427A6" w:rsidRDefault="0000060C" w:rsidP="00231160">
      <w:pPr>
        <w:rPr>
          <w:rFonts w:ascii="Times New Roman" w:hAnsi="Times New Roman" w:cs="Times New Roman"/>
          <w:bCs/>
          <w:lang w:val="pl-PL"/>
        </w:rPr>
      </w:pPr>
      <w:r>
        <w:rPr>
          <w:rFonts w:ascii="Times New Roman" w:hAnsi="Times New Roman" w:cs="Times New Roman"/>
          <w:i/>
          <w:lang w:val="pl-PL"/>
        </w:rPr>
        <w:t>Zagreb,</w:t>
      </w:r>
      <w:r w:rsidR="00766549" w:rsidRPr="0079408B">
        <w:rPr>
          <w:rFonts w:ascii="Times New Roman" w:hAnsi="Times New Roman" w:cs="Times New Roman"/>
          <w:b/>
          <w:i/>
          <w:lang w:val="pl-PL"/>
        </w:rPr>
        <w:tab/>
      </w:r>
      <w:r w:rsidR="00217145">
        <w:rPr>
          <w:rFonts w:ascii="Times New Roman" w:hAnsi="Times New Roman" w:cs="Times New Roman"/>
          <w:bCs/>
          <w:i/>
          <w:lang w:val="pl-PL"/>
        </w:rPr>
        <w:t xml:space="preserve"> 20. 3.</w:t>
      </w:r>
      <w:r w:rsidR="000427A6">
        <w:rPr>
          <w:rFonts w:ascii="Times New Roman" w:hAnsi="Times New Roman" w:cs="Times New Roman"/>
          <w:bCs/>
          <w:i/>
          <w:lang w:val="pl-PL"/>
        </w:rPr>
        <w:t xml:space="preserve"> 202</w:t>
      </w:r>
      <w:r w:rsidR="00B26260">
        <w:rPr>
          <w:rFonts w:ascii="Times New Roman" w:hAnsi="Times New Roman" w:cs="Times New Roman"/>
          <w:bCs/>
          <w:i/>
          <w:lang w:val="pl-PL"/>
        </w:rPr>
        <w:t>6</w:t>
      </w:r>
      <w:r w:rsidR="000427A6">
        <w:rPr>
          <w:rFonts w:ascii="Times New Roman" w:hAnsi="Times New Roman" w:cs="Times New Roman"/>
          <w:bCs/>
          <w:i/>
          <w:lang w:val="pl-PL"/>
        </w:rPr>
        <w:t>.</w:t>
      </w:r>
      <w:r w:rsidR="00A6783B">
        <w:rPr>
          <w:rFonts w:ascii="Times New Roman" w:hAnsi="Times New Roman" w:cs="Times New Roman"/>
          <w:bCs/>
          <w:i/>
          <w:lang w:val="pl-PL"/>
        </w:rPr>
        <w:tab/>
      </w:r>
      <w:r w:rsidR="00A6783B">
        <w:rPr>
          <w:rFonts w:ascii="Times New Roman" w:hAnsi="Times New Roman" w:cs="Times New Roman"/>
          <w:bCs/>
          <w:i/>
          <w:lang w:val="pl-PL"/>
        </w:rPr>
        <w:tab/>
      </w:r>
      <w:r w:rsidR="00A6783B">
        <w:rPr>
          <w:rFonts w:ascii="Times New Roman" w:hAnsi="Times New Roman" w:cs="Times New Roman"/>
          <w:bCs/>
          <w:i/>
          <w:lang w:val="pl-PL"/>
        </w:rPr>
        <w:tab/>
      </w:r>
      <w:r w:rsidR="0095224B">
        <w:rPr>
          <w:rFonts w:ascii="Times New Roman" w:hAnsi="Times New Roman" w:cs="Times New Roman"/>
          <w:bCs/>
          <w:i/>
          <w:lang w:val="pl-PL"/>
        </w:rPr>
        <w:t>Natječaj traje od 20.3. do 28.3. 2026.</w:t>
      </w:r>
    </w:p>
    <w:p w14:paraId="2ADB9958" w14:textId="4B35FCFA" w:rsidR="00231160" w:rsidRPr="0015617E" w:rsidRDefault="00231160" w:rsidP="00231160">
      <w:pPr>
        <w:rPr>
          <w:rFonts w:ascii="Times New Roman" w:hAnsi="Times New Roman" w:cs="Times New Roman"/>
        </w:rPr>
      </w:pPr>
      <w:r w:rsidRPr="0015617E">
        <w:rPr>
          <w:rFonts w:ascii="Times New Roman" w:hAnsi="Times New Roman" w:cs="Times New Roman"/>
        </w:rPr>
        <w:t xml:space="preserve">Na temelju članka 107. Zakona o odgoju i obrazovanju u osnovnoj i srednjoj školi („Narodne novine“ broj </w:t>
      </w:r>
      <w:r w:rsidRPr="0015617E">
        <w:rPr>
          <w:rFonts w:ascii="Times New Roman" w:hAnsi="Times New Roman" w:cs="Times New Roman"/>
          <w:color w:val="000000"/>
        </w:rPr>
        <w:t>87/08., 86/09., 92/10., 105/10.</w:t>
      </w:r>
      <w:r w:rsidRPr="0015617E">
        <w:rPr>
          <w:rFonts w:ascii="Times New Roman" w:hAnsi="Times New Roman" w:cs="Times New Roman"/>
          <w:color w:val="000000"/>
          <w:lang w:eastAsia="hr-HR"/>
        </w:rPr>
        <w:t>-</w:t>
      </w:r>
      <w:r w:rsidRPr="0015617E">
        <w:rPr>
          <w:rFonts w:ascii="Times New Roman" w:hAnsi="Times New Roman" w:cs="Times New Roman"/>
          <w:color w:val="000000"/>
        </w:rPr>
        <w:t xml:space="preserve">ispr, 90/11.,5/12., 16/12., 86/12., 94/13., 136/14.-RUSRH, </w:t>
      </w:r>
      <w:r w:rsidRPr="0015617E">
        <w:rPr>
          <w:rStyle w:val="Naglaeno"/>
          <w:rFonts w:ascii="Times New Roman" w:hAnsi="Times New Roman" w:cs="Times New Roman"/>
          <w:b w:val="0"/>
          <w:color w:val="000000"/>
        </w:rPr>
        <w:t>152/14.,</w:t>
      </w:r>
      <w:r w:rsidRPr="0015617E">
        <w:rPr>
          <w:rStyle w:val="Naglaeno"/>
          <w:rFonts w:ascii="Times New Roman" w:hAnsi="Times New Roman" w:cs="Times New Roman"/>
          <w:color w:val="000000"/>
        </w:rPr>
        <w:t xml:space="preserve"> </w:t>
      </w:r>
      <w:r w:rsidRPr="0015617E">
        <w:rPr>
          <w:rFonts w:ascii="Times New Roman" w:hAnsi="Times New Roman" w:cs="Times New Roman"/>
        </w:rPr>
        <w:t>7/17. i 68/18., 98/19., 64/20.</w:t>
      </w:r>
      <w:r w:rsidR="003A44C9">
        <w:rPr>
          <w:rFonts w:ascii="Times New Roman" w:hAnsi="Times New Roman" w:cs="Times New Roman"/>
        </w:rPr>
        <w:t>,</w:t>
      </w:r>
      <w:r w:rsidR="0059346C">
        <w:rPr>
          <w:rFonts w:ascii="Times New Roman" w:hAnsi="Times New Roman" w:cs="Times New Roman"/>
        </w:rPr>
        <w:t>151/22.,</w:t>
      </w:r>
      <w:r w:rsidR="003A44C9">
        <w:rPr>
          <w:rFonts w:ascii="Times New Roman" w:hAnsi="Times New Roman" w:cs="Times New Roman"/>
        </w:rPr>
        <w:t>156/23</w:t>
      </w:r>
      <w:r w:rsidRPr="0015617E">
        <w:rPr>
          <w:rFonts w:ascii="Times New Roman" w:hAnsi="Times New Roman" w:cs="Times New Roman"/>
          <w:color w:val="000000"/>
        </w:rPr>
        <w:t xml:space="preserve">) </w:t>
      </w:r>
      <w:r w:rsidR="0038125E" w:rsidRPr="0015617E">
        <w:rPr>
          <w:rFonts w:ascii="Times New Roman" w:hAnsi="Times New Roman" w:cs="Times New Roman"/>
          <w:color w:val="000000"/>
        </w:rPr>
        <w:t>te Pravilnika o načinu i postupku zapošljavanja u OŠ Rudeš</w:t>
      </w:r>
      <w:r w:rsidRPr="0015617E">
        <w:rPr>
          <w:rFonts w:ascii="Times New Roman" w:hAnsi="Times New Roman" w:cs="Times New Roman"/>
          <w:color w:val="000000"/>
        </w:rPr>
        <w:t xml:space="preserve">( u daljnjem tekstu : Pravilnik ) </w:t>
      </w:r>
      <w:r w:rsidRPr="0015617E">
        <w:rPr>
          <w:rFonts w:ascii="Times New Roman" w:hAnsi="Times New Roman" w:cs="Times New Roman"/>
          <w:i/>
          <w:color w:val="00B0F0"/>
        </w:rPr>
        <w:t xml:space="preserve"> </w:t>
      </w:r>
      <w:r w:rsidR="0038125E" w:rsidRPr="0015617E">
        <w:rPr>
          <w:rFonts w:ascii="Times New Roman" w:hAnsi="Times New Roman" w:cs="Times New Roman"/>
        </w:rPr>
        <w:t>ravnateljica OŠ Rudeš, Zagreb, Jablanska 51</w:t>
      </w:r>
      <w:r w:rsidRPr="0015617E">
        <w:rPr>
          <w:rFonts w:ascii="Times New Roman" w:hAnsi="Times New Roman" w:cs="Times New Roman"/>
        </w:rPr>
        <w:t xml:space="preserve">   objavljuje:</w:t>
      </w:r>
    </w:p>
    <w:p w14:paraId="45968E06" w14:textId="77777777" w:rsidR="00231160" w:rsidRPr="0015617E" w:rsidRDefault="00231160" w:rsidP="00231160">
      <w:pPr>
        <w:spacing w:after="0" w:line="240" w:lineRule="auto"/>
        <w:contextualSpacing/>
        <w:jc w:val="center"/>
        <w:rPr>
          <w:rFonts w:ascii="Times New Roman" w:hAnsi="Times New Roman" w:cs="Times New Roman"/>
          <w:b/>
        </w:rPr>
      </w:pPr>
      <w:r w:rsidRPr="0015617E">
        <w:rPr>
          <w:rFonts w:ascii="Times New Roman" w:hAnsi="Times New Roman" w:cs="Times New Roman"/>
          <w:b/>
        </w:rPr>
        <w:t>NATJEČAJ</w:t>
      </w:r>
    </w:p>
    <w:p w14:paraId="61D6304F" w14:textId="77777777" w:rsidR="00BB6696" w:rsidRDefault="00231160" w:rsidP="00BB6696">
      <w:pPr>
        <w:spacing w:after="0" w:line="240" w:lineRule="auto"/>
        <w:contextualSpacing/>
        <w:jc w:val="center"/>
        <w:rPr>
          <w:rFonts w:ascii="Times New Roman" w:hAnsi="Times New Roman" w:cs="Times New Roman"/>
          <w:b/>
        </w:rPr>
      </w:pPr>
      <w:r w:rsidRPr="0015617E">
        <w:rPr>
          <w:rFonts w:ascii="Times New Roman" w:hAnsi="Times New Roman" w:cs="Times New Roman"/>
          <w:b/>
          <w:color w:val="000000"/>
        </w:rPr>
        <w:t>za zasnivanje radnog odnosa</w:t>
      </w:r>
    </w:p>
    <w:p w14:paraId="2ED964EA" w14:textId="6A51DE9E" w:rsidR="005409A1" w:rsidRPr="00BB6696" w:rsidRDefault="005409A1" w:rsidP="00BB6696">
      <w:pPr>
        <w:spacing w:after="0" w:line="240" w:lineRule="auto"/>
        <w:contextualSpacing/>
        <w:jc w:val="center"/>
        <w:rPr>
          <w:rFonts w:ascii="Times New Roman" w:hAnsi="Times New Roman" w:cs="Times New Roman"/>
          <w:b/>
        </w:rPr>
      </w:pPr>
      <w:r w:rsidRPr="005409A1">
        <w:rPr>
          <w:rFonts w:ascii="Times New Roman" w:eastAsia="Times New Roman" w:hAnsi="Times New Roman" w:cs="Times New Roman"/>
          <w:bCs/>
          <w:lang w:eastAsia="hr-HR"/>
        </w:rPr>
        <w:tab/>
      </w:r>
    </w:p>
    <w:p w14:paraId="3C9B46BD" w14:textId="31F1717C" w:rsidR="003F2F23" w:rsidRDefault="00BB6696" w:rsidP="003F2F23">
      <w:pPr>
        <w:spacing w:before="100" w:beforeAutospacing="1" w:after="100" w:afterAutospacing="1" w:line="240" w:lineRule="auto"/>
        <w:contextualSpacing/>
        <w:jc w:val="both"/>
        <w:rPr>
          <w:rFonts w:ascii="Times New Roman" w:eastAsia="Times New Roman" w:hAnsi="Times New Roman" w:cs="Times New Roman"/>
          <w:b/>
          <w:i/>
          <w:iCs/>
          <w:lang w:eastAsia="hr-HR"/>
        </w:rPr>
      </w:pPr>
      <w:r>
        <w:rPr>
          <w:rFonts w:ascii="Times New Roman" w:eastAsia="Times New Roman" w:hAnsi="Times New Roman" w:cs="Times New Roman"/>
          <w:b/>
          <w:i/>
          <w:iCs/>
          <w:lang w:eastAsia="hr-HR"/>
        </w:rPr>
        <w:t>-</w:t>
      </w:r>
      <w:r w:rsidR="003F2F23">
        <w:rPr>
          <w:rFonts w:ascii="Times New Roman" w:eastAsia="Times New Roman" w:hAnsi="Times New Roman" w:cs="Times New Roman"/>
          <w:b/>
          <w:i/>
          <w:iCs/>
          <w:lang w:eastAsia="hr-HR"/>
        </w:rPr>
        <w:t xml:space="preserve"> UČITELJ/ICA RAZREDNE NASTAVE </w:t>
      </w:r>
    </w:p>
    <w:p w14:paraId="71397E34" w14:textId="628B4C10" w:rsidR="003F2F23" w:rsidRPr="005409A1" w:rsidRDefault="003F2F23" w:rsidP="005409A1">
      <w:pPr>
        <w:spacing w:before="100" w:beforeAutospacing="1" w:after="100" w:afterAutospacing="1" w:line="240" w:lineRule="auto"/>
        <w:ind w:firstLine="708"/>
        <w:contextualSpacing/>
        <w:jc w:val="both"/>
        <w:rPr>
          <w:rFonts w:ascii="Times New Roman" w:eastAsia="Times New Roman" w:hAnsi="Times New Roman" w:cs="Times New Roman"/>
          <w:bCs/>
          <w:lang w:eastAsia="hr-HR"/>
        </w:rPr>
      </w:pPr>
      <w:bookmarkStart w:id="0" w:name="_Hlk158899924"/>
      <w:r w:rsidRPr="005409A1">
        <w:rPr>
          <w:rFonts w:ascii="Times New Roman" w:eastAsia="Times New Roman" w:hAnsi="Times New Roman" w:cs="Times New Roman"/>
          <w:bCs/>
          <w:lang w:eastAsia="hr-HR"/>
        </w:rPr>
        <w:t>-</w:t>
      </w:r>
      <w:r w:rsidR="005409A1">
        <w:rPr>
          <w:rFonts w:ascii="Times New Roman" w:eastAsia="Times New Roman" w:hAnsi="Times New Roman" w:cs="Times New Roman"/>
          <w:bCs/>
          <w:lang w:eastAsia="hr-HR"/>
        </w:rPr>
        <w:t xml:space="preserve"> </w:t>
      </w:r>
      <w:r w:rsidRPr="005409A1">
        <w:rPr>
          <w:rFonts w:ascii="Times New Roman" w:eastAsia="Times New Roman" w:hAnsi="Times New Roman" w:cs="Times New Roman"/>
          <w:bCs/>
          <w:lang w:eastAsia="hr-HR"/>
        </w:rPr>
        <w:t>1/jedan izvršitelj/ica na određeno, puno radno vrijeme, 40 sati ukupnog tjednog radnog vremena</w:t>
      </w:r>
      <w:r w:rsidRPr="005409A1">
        <w:rPr>
          <w:rFonts w:ascii="Times New Roman" w:eastAsia="Times New Roman" w:hAnsi="Times New Roman" w:cs="Times New Roman"/>
          <w:bCs/>
          <w:lang w:eastAsia="hr-HR"/>
        </w:rPr>
        <w:tab/>
      </w:r>
    </w:p>
    <w:bookmarkEnd w:id="0"/>
    <w:p w14:paraId="0A6701FC" w14:textId="77777777" w:rsidR="00E83053" w:rsidRPr="0015617E" w:rsidRDefault="00E83053" w:rsidP="00E83053">
      <w:pPr>
        <w:spacing w:before="100" w:beforeAutospacing="1" w:after="100" w:afterAutospacing="1" w:line="240" w:lineRule="auto"/>
        <w:contextualSpacing/>
        <w:jc w:val="both"/>
        <w:rPr>
          <w:rFonts w:ascii="Times New Roman" w:eastAsia="Times New Roman" w:hAnsi="Times New Roman" w:cs="Times New Roman"/>
          <w:bCs/>
          <w:lang w:eastAsia="hr-HR"/>
        </w:rPr>
      </w:pPr>
    </w:p>
    <w:p w14:paraId="5F603A8A" w14:textId="77777777" w:rsidR="00E83053" w:rsidRDefault="00E83053" w:rsidP="00E8305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p>
    <w:p w14:paraId="31FB227E" w14:textId="77777777" w:rsidR="00E83053" w:rsidRPr="0038125E" w:rsidRDefault="00E83053" w:rsidP="0038125E">
      <w:pPr>
        <w:spacing w:before="100" w:beforeAutospacing="1" w:after="100" w:afterAutospacing="1" w:line="240" w:lineRule="auto"/>
        <w:ind w:left="426"/>
        <w:contextualSpacing/>
        <w:jc w:val="both"/>
        <w:rPr>
          <w:rFonts w:ascii="Times New Roman" w:eastAsia="Times New Roman" w:hAnsi="Times New Roman" w:cs="Times New Roman"/>
          <w:bCs/>
          <w:color w:val="000000" w:themeColor="text1"/>
          <w:u w:val="single"/>
          <w:lang w:eastAsia="hr-HR"/>
        </w:rPr>
      </w:pPr>
    </w:p>
    <w:p w14:paraId="631A28DA" w14:textId="77777777"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r w:rsidRPr="0038125E">
        <w:rPr>
          <w:rFonts w:ascii="Times New Roman" w:eastAsia="Times New Roman" w:hAnsi="Times New Roman" w:cs="Times New Roman"/>
          <w:b/>
          <w:color w:val="000000" w:themeColor="text1"/>
          <w:lang w:val="pl-PL" w:eastAsia="hr-HR"/>
        </w:rPr>
        <w:t>Uvjeti za zasnivanje radnog odnosa</w:t>
      </w:r>
      <w:r w:rsidRPr="0038125E">
        <w:rPr>
          <w:rFonts w:ascii="Times New Roman" w:eastAsia="Times New Roman" w:hAnsi="Times New Roman" w:cs="Times New Roman"/>
          <w:color w:val="000000" w:themeColor="text1"/>
          <w:lang w:val="pl-PL" w:eastAsia="hr-HR"/>
        </w:rPr>
        <w:t xml:space="preserve">: </w:t>
      </w:r>
    </w:p>
    <w:p w14:paraId="7D9E144D" w14:textId="77777777"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p>
    <w:p w14:paraId="347DB766" w14:textId="387BC5C4"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r w:rsidRPr="0038125E">
        <w:rPr>
          <w:rFonts w:ascii="Times New Roman" w:eastAsia="Times New Roman" w:hAnsi="Times New Roman" w:cs="Times New Roman"/>
          <w:color w:val="000000" w:themeColor="text1"/>
          <w:lang w:val="pl-PL" w:eastAsia="hr-HR"/>
        </w:rPr>
        <w:t>Uz opće uvjete za zasnivanje radnog odnosa kandidati trebaju ispunjavati i posebne uvjete sukladno članku 105. Zakona o odgoju i obrazovanju u osnovnoj i srednjoj školi (NN, broj 87/08, 86/09, 92/10, 105/10, 90/11, 5/12, 16/12, 86/12, 126/12, 94/13, 152/14, 07/17, 68/18, 98/19, 64/20</w:t>
      </w:r>
      <w:r w:rsidR="0059346C">
        <w:rPr>
          <w:rFonts w:ascii="Times New Roman" w:eastAsia="Times New Roman" w:hAnsi="Times New Roman" w:cs="Times New Roman"/>
          <w:color w:val="000000" w:themeColor="text1"/>
          <w:lang w:val="pl-PL" w:eastAsia="hr-HR"/>
        </w:rPr>
        <w:t>,151/22.</w:t>
      </w:r>
      <w:r w:rsidR="003A44C9">
        <w:rPr>
          <w:rFonts w:ascii="Times New Roman" w:eastAsia="Times New Roman" w:hAnsi="Times New Roman" w:cs="Times New Roman"/>
          <w:color w:val="000000" w:themeColor="text1"/>
          <w:lang w:val="pl-PL" w:eastAsia="hr-HR"/>
        </w:rPr>
        <w:t>,156/23</w:t>
      </w:r>
      <w:r w:rsidRPr="0038125E">
        <w:rPr>
          <w:rFonts w:ascii="Times New Roman" w:eastAsia="Times New Roman" w:hAnsi="Times New Roman" w:cs="Times New Roman"/>
          <w:color w:val="000000" w:themeColor="text1"/>
          <w:lang w:val="pl-PL" w:eastAsia="hr-HR"/>
        </w:rPr>
        <w:t>), Pravilnika o odgovarajućoj vrsti obrazovanja učitelja i stručnih suradnika u osnovnoj školi (NN, broj 6/2019, 75/2020) te Pravilnika o radu OŠ Rudeš.</w:t>
      </w:r>
    </w:p>
    <w:p w14:paraId="55F18D69" w14:textId="77777777" w:rsidR="0038125E" w:rsidRPr="003F2F23" w:rsidRDefault="0038125E" w:rsidP="0038125E">
      <w:pPr>
        <w:spacing w:after="0" w:line="240" w:lineRule="auto"/>
        <w:jc w:val="both"/>
        <w:rPr>
          <w:rFonts w:ascii="Times New Roman" w:eastAsia="Times New Roman" w:hAnsi="Times New Roman" w:cs="Times New Roman"/>
          <w:bCs/>
          <w:color w:val="000000" w:themeColor="text1"/>
          <w:lang w:val="pl-PL" w:eastAsia="hr-HR"/>
        </w:rPr>
      </w:pPr>
      <w:r w:rsidRPr="003F2F23">
        <w:rPr>
          <w:rFonts w:ascii="Times New Roman" w:eastAsia="Times New Roman" w:hAnsi="Times New Roman" w:cs="Times New Roman"/>
          <w:bCs/>
          <w:color w:val="000000" w:themeColor="text1"/>
          <w:lang w:val="pl-PL" w:eastAsia="hr-HR"/>
        </w:rPr>
        <w:t>Uz prijavu na natječaj navesti osobne podatke podnositelja prijave ( osobno ime, adresa stanovanja, broj telefona, e-mail adresa) i naziv radnog mjesta na koje se kandidati prijavljuju.</w:t>
      </w:r>
    </w:p>
    <w:p w14:paraId="2ECAC851" w14:textId="77777777" w:rsidR="0038125E" w:rsidRPr="003F2F23" w:rsidRDefault="0038125E" w:rsidP="0038125E">
      <w:pPr>
        <w:spacing w:after="0" w:line="240" w:lineRule="auto"/>
        <w:jc w:val="both"/>
        <w:rPr>
          <w:rFonts w:ascii="Times New Roman" w:eastAsia="Times New Roman" w:hAnsi="Times New Roman" w:cs="Times New Roman"/>
          <w:bCs/>
          <w:color w:val="000000" w:themeColor="text1"/>
          <w:lang w:val="pl-PL" w:eastAsia="hr-HR"/>
        </w:rPr>
      </w:pPr>
      <w:r w:rsidRPr="003F2F23">
        <w:rPr>
          <w:rFonts w:ascii="Times New Roman" w:eastAsia="Times New Roman" w:hAnsi="Times New Roman" w:cs="Times New Roman"/>
          <w:bCs/>
          <w:color w:val="000000" w:themeColor="text1"/>
          <w:lang w:val="pl-PL" w:eastAsia="hr-HR"/>
        </w:rPr>
        <w:t>Uz vlastoručno potpisanu prijavu treba priložiti u preslici:</w:t>
      </w:r>
    </w:p>
    <w:p w14:paraId="347396BB" w14:textId="77777777"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r w:rsidRPr="0038125E">
        <w:rPr>
          <w:rFonts w:ascii="Times New Roman" w:eastAsia="Times New Roman" w:hAnsi="Times New Roman" w:cs="Times New Roman"/>
          <w:color w:val="000000" w:themeColor="text1"/>
          <w:lang w:val="pl-PL" w:eastAsia="hr-HR"/>
        </w:rPr>
        <w:t xml:space="preserve">- životopis, </w:t>
      </w:r>
    </w:p>
    <w:p w14:paraId="516A4C77" w14:textId="77777777"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r w:rsidRPr="0038125E">
        <w:rPr>
          <w:rFonts w:ascii="Times New Roman" w:eastAsia="Times New Roman" w:hAnsi="Times New Roman" w:cs="Times New Roman"/>
          <w:color w:val="000000" w:themeColor="text1"/>
          <w:lang w:val="pl-PL" w:eastAsia="hr-HR"/>
        </w:rPr>
        <w:t xml:space="preserve">- dokaz o državljanstvu, </w:t>
      </w:r>
    </w:p>
    <w:p w14:paraId="76044479" w14:textId="77777777"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r w:rsidRPr="0038125E">
        <w:rPr>
          <w:rFonts w:ascii="Times New Roman" w:eastAsia="Times New Roman" w:hAnsi="Times New Roman" w:cs="Times New Roman"/>
          <w:color w:val="000000" w:themeColor="text1"/>
          <w:lang w:val="pl-PL" w:eastAsia="hr-HR"/>
        </w:rPr>
        <w:t xml:space="preserve">- dokaz o stečenoj stručnoj spremi, </w:t>
      </w:r>
    </w:p>
    <w:p w14:paraId="1CC3CE98" w14:textId="77777777"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r w:rsidRPr="0038125E">
        <w:rPr>
          <w:rFonts w:ascii="Times New Roman" w:eastAsia="Times New Roman" w:hAnsi="Times New Roman" w:cs="Times New Roman"/>
          <w:color w:val="000000" w:themeColor="text1"/>
          <w:lang w:val="pl-PL" w:eastAsia="hr-HR"/>
        </w:rPr>
        <w:t>-uvjerenje nadležnog suda da se protiv podnositelja ne vodi kazneni postupak za neko od kaznenih djela iz članka 106. stavka 1. Zakona o odgoju i obrazovanju u osnovnoj i srednjoj školi (ne starije od dana objave natječaja),</w:t>
      </w:r>
    </w:p>
    <w:p w14:paraId="1ED961C8" w14:textId="77777777"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r w:rsidRPr="0038125E">
        <w:rPr>
          <w:rFonts w:ascii="Times New Roman" w:eastAsia="Times New Roman" w:hAnsi="Times New Roman" w:cs="Times New Roman"/>
          <w:color w:val="000000" w:themeColor="text1"/>
          <w:lang w:val="pl-PL" w:eastAsia="hr-HR"/>
        </w:rPr>
        <w:t>-elektronički zapis od HZMO-a ili potvrdu o podatcima evidentiranim u matičnoj evidenciji HZMO-a</w:t>
      </w:r>
    </w:p>
    <w:p w14:paraId="1488F0DA" w14:textId="09B2B45A" w:rsidR="0038125E" w:rsidRPr="0038125E" w:rsidRDefault="0038125E" w:rsidP="0038125E">
      <w:pPr>
        <w:spacing w:after="0" w:line="240" w:lineRule="auto"/>
        <w:jc w:val="both"/>
        <w:rPr>
          <w:rFonts w:ascii="Times New Roman" w:eastAsia="Times New Roman" w:hAnsi="Times New Roman" w:cs="Times New Roman"/>
          <w:color w:val="000000" w:themeColor="text1"/>
          <w:lang w:val="pl-PL" w:eastAsia="hr-HR"/>
        </w:rPr>
      </w:pPr>
      <w:r w:rsidRPr="0038125E">
        <w:rPr>
          <w:rFonts w:ascii="Times New Roman" w:eastAsia="Times New Roman" w:hAnsi="Times New Roman" w:cs="Times New Roman"/>
          <w:color w:val="000000" w:themeColor="text1"/>
          <w:lang w:val="pl-PL" w:eastAsia="hr-HR"/>
        </w:rPr>
        <w:t xml:space="preserve">    </w:t>
      </w:r>
    </w:p>
    <w:p w14:paraId="08ABD553" w14:textId="1BBB0A38" w:rsidR="00231160" w:rsidRPr="0015617E" w:rsidRDefault="00231160" w:rsidP="00231160">
      <w:pPr>
        <w:pStyle w:val="box8249682"/>
        <w:spacing w:after="161" w:afterAutospacing="0"/>
        <w:rPr>
          <w:color w:val="000000"/>
          <w:sz w:val="22"/>
          <w:szCs w:val="22"/>
        </w:rPr>
      </w:pPr>
      <w:r w:rsidRPr="0015617E">
        <w:rPr>
          <w:color w:val="000000" w:themeColor="text1"/>
          <w:sz w:val="22"/>
          <w:szCs w:val="22"/>
        </w:rPr>
        <w:t>Osobe koje se pozivaju na pravo prednosti sukladno članku 102. Zakona o hrvatskim braniteljima iz Domovinskog rata i članovima njihovih obitelji (Narodne novine 121/17, 98/19, 84/21</w:t>
      </w:r>
      <w:r w:rsidR="007E14EE">
        <w:rPr>
          <w:color w:val="000000" w:themeColor="text1"/>
          <w:sz w:val="22"/>
          <w:szCs w:val="22"/>
        </w:rPr>
        <w:t>, 156/23</w:t>
      </w:r>
      <w:r w:rsidRPr="0015617E">
        <w:rPr>
          <w:color w:val="000000" w:themeColor="text1"/>
          <w:sz w:val="22"/>
          <w:szCs w:val="22"/>
        </w:rPr>
        <w:t xml:space="preserve">),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15617E">
        <w:rPr>
          <w:color w:val="231F20"/>
          <w:sz w:val="22"/>
          <w:szCs w:val="22"/>
        </w:rPr>
        <w:t xml:space="preserve">članku 48. Zakona o civilnim stradalnicima iz Domovinskog rata (Narodne novine broj  84/21), </w:t>
      </w:r>
      <w:r w:rsidRPr="0015617E">
        <w:rPr>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43239470" w14:textId="77777777" w:rsidR="00231160" w:rsidRPr="0015617E" w:rsidRDefault="00231160" w:rsidP="00231160">
      <w:pPr>
        <w:pStyle w:val="box8321335"/>
        <w:shd w:val="clear" w:color="auto" w:fill="FFFFFF"/>
        <w:spacing w:before="27" w:beforeAutospacing="0" w:after="0" w:afterAutospacing="0"/>
        <w:textAlignment w:val="baseline"/>
        <w:rPr>
          <w:color w:val="231F20"/>
          <w:sz w:val="22"/>
          <w:szCs w:val="22"/>
        </w:rPr>
      </w:pPr>
    </w:p>
    <w:p w14:paraId="47026ADF" w14:textId="33EFFFB3" w:rsidR="00231160" w:rsidRPr="0015617E" w:rsidRDefault="00231160" w:rsidP="00231160">
      <w:pPr>
        <w:pStyle w:val="box8321335"/>
        <w:shd w:val="clear" w:color="auto" w:fill="FFFFFF"/>
        <w:spacing w:before="27" w:beforeAutospacing="0" w:after="0" w:afterAutospacing="0"/>
        <w:textAlignment w:val="baseline"/>
        <w:rPr>
          <w:color w:val="231F20"/>
          <w:sz w:val="22"/>
          <w:szCs w:val="22"/>
        </w:rPr>
      </w:pPr>
      <w:r w:rsidRPr="0015617E">
        <w:rPr>
          <w:color w:val="231F20"/>
          <w:sz w:val="22"/>
          <w:szCs w:val="22"/>
        </w:rPr>
        <w:t>Osobe koje ostvaruju pravo prednosti pri zapošljavanju u skladu s člankom 102. Zakona o hrvatskim braniteljima iz Domovinskog rata i članovima njihovih obitelji (Narodne novine broj  121/17, 98/19, 84/21</w:t>
      </w:r>
      <w:r w:rsidR="007E14EE">
        <w:rPr>
          <w:color w:val="231F20"/>
          <w:sz w:val="22"/>
          <w:szCs w:val="22"/>
        </w:rPr>
        <w:t>, 156/23</w:t>
      </w:r>
      <w:r w:rsidRPr="0015617E">
        <w:rPr>
          <w:color w:val="231F20"/>
          <w:sz w:val="22"/>
          <w:szCs w:val="22"/>
        </w:rPr>
        <w:t>), uz prijavu na natje</w:t>
      </w:r>
      <w:r w:rsidR="00601F3E">
        <w:rPr>
          <w:color w:val="231F20"/>
          <w:sz w:val="22"/>
          <w:szCs w:val="22"/>
        </w:rPr>
        <w:t xml:space="preserve">čaj dužne su priložiti i dokaze </w:t>
      </w:r>
      <w:r w:rsidRPr="0015617E">
        <w:rPr>
          <w:color w:val="231F20"/>
          <w:sz w:val="22"/>
          <w:szCs w:val="22"/>
        </w:rPr>
        <w:t xml:space="preserve">propisane člankom 103. stavak 1. Zakona o hrvatskim braniteljima iz Domovinskog rata i članovima njihovih obitelji </w:t>
      </w:r>
    </w:p>
    <w:p w14:paraId="42CAD337" w14:textId="77777777" w:rsidR="00231160" w:rsidRPr="0015617E" w:rsidRDefault="00231160" w:rsidP="00231160">
      <w:pPr>
        <w:pStyle w:val="box8321335"/>
        <w:shd w:val="clear" w:color="auto" w:fill="FFFFFF"/>
        <w:spacing w:before="27" w:beforeAutospacing="0" w:after="0" w:afterAutospacing="0"/>
        <w:textAlignment w:val="baseline"/>
        <w:rPr>
          <w:color w:val="231F20"/>
          <w:sz w:val="22"/>
          <w:szCs w:val="22"/>
        </w:rPr>
      </w:pPr>
      <w:r w:rsidRPr="0015617E">
        <w:rPr>
          <w:color w:val="231F20"/>
          <w:sz w:val="22"/>
          <w:szCs w:val="22"/>
        </w:rPr>
        <w:lastRenderedPageBreak/>
        <w:t xml:space="preserve">Poveznica na internetsku stranicu Ministarstva hrvatskih branitelja s popisom dokaza potrebnih za ostvarivanja prava prednosti: </w:t>
      </w:r>
    </w:p>
    <w:p w14:paraId="7A15B586" w14:textId="2DD89847" w:rsidR="00AD3FBE" w:rsidRPr="0015617E" w:rsidRDefault="0095224B" w:rsidP="00231160">
      <w:pPr>
        <w:pStyle w:val="box8321335"/>
        <w:shd w:val="clear" w:color="auto" w:fill="FFFFFF"/>
        <w:spacing w:before="27" w:beforeAutospacing="0" w:after="0" w:afterAutospacing="0"/>
        <w:textAlignment w:val="baseline"/>
        <w:rPr>
          <w:rStyle w:val="Hiperveza"/>
          <w:sz w:val="22"/>
          <w:szCs w:val="22"/>
        </w:rPr>
      </w:pPr>
      <w:hyperlink r:id="rId5" w:history="1">
        <w:r w:rsidR="00231160" w:rsidRPr="0015617E">
          <w:rPr>
            <w:rStyle w:val="Hiperveza"/>
            <w:sz w:val="22"/>
            <w:szCs w:val="22"/>
          </w:rPr>
          <w:t>https://branitelji.gov.hr/UserDocsImages//dokumenti/Nikola//popis%20dokaza%20za%20ostvarivanje%20prava%20prednosti%20pri%20zapo%C5%A1ljavanju-%20ZOHBDR%202021.pdf</w:t>
        </w:r>
      </w:hyperlink>
    </w:p>
    <w:p w14:paraId="4D5B1F77" w14:textId="77777777" w:rsidR="00231160" w:rsidRPr="0015617E" w:rsidRDefault="00231160" w:rsidP="00231160">
      <w:pPr>
        <w:pStyle w:val="box8321335"/>
        <w:shd w:val="clear" w:color="auto" w:fill="FFFFFF"/>
        <w:spacing w:before="27" w:beforeAutospacing="0" w:after="0" w:afterAutospacing="0"/>
        <w:textAlignment w:val="baseline"/>
        <w:rPr>
          <w:color w:val="231F20"/>
          <w:sz w:val="22"/>
          <w:szCs w:val="22"/>
        </w:rPr>
      </w:pPr>
    </w:p>
    <w:p w14:paraId="3BD2EC4D" w14:textId="77777777" w:rsidR="00231160" w:rsidRPr="0015617E" w:rsidRDefault="00231160" w:rsidP="00231160">
      <w:pPr>
        <w:pStyle w:val="box8321335"/>
        <w:shd w:val="clear" w:color="auto" w:fill="FFFFFF"/>
        <w:spacing w:before="27" w:beforeAutospacing="0" w:after="0" w:afterAutospacing="0"/>
        <w:textAlignment w:val="baseline"/>
        <w:rPr>
          <w:color w:val="231F20"/>
          <w:sz w:val="22"/>
          <w:szCs w:val="22"/>
        </w:rPr>
      </w:pPr>
      <w:r w:rsidRPr="0015617E">
        <w:rPr>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556C0D6D" w14:textId="31DDE4B8" w:rsidR="00231160" w:rsidRPr="0015617E" w:rsidRDefault="00231160" w:rsidP="0038125E">
      <w:pPr>
        <w:rPr>
          <w:rFonts w:ascii="Times New Roman" w:hAnsi="Times New Roman" w:cs="Times New Roman"/>
          <w:color w:val="4DB2EC"/>
        </w:rPr>
      </w:pPr>
      <w:r w:rsidRPr="0015617E">
        <w:rPr>
          <w:rFonts w:ascii="Times New Roman" w:hAnsi="Times New Roman" w:cs="Times New Roman"/>
          <w:color w:val="231F20"/>
        </w:rPr>
        <w:t>Poveznica na internetsku stranicu Ministarstva hrvatskih branit</w:t>
      </w:r>
      <w:r w:rsidR="0038125E" w:rsidRPr="0015617E">
        <w:rPr>
          <w:rFonts w:ascii="Times New Roman" w:hAnsi="Times New Roman" w:cs="Times New Roman"/>
          <w:color w:val="231F20"/>
        </w:rPr>
        <w:t xml:space="preserve">elja s popisom dokaza potrebnih </w:t>
      </w:r>
      <w:r w:rsidRPr="0015617E">
        <w:rPr>
          <w:rFonts w:ascii="Times New Roman" w:hAnsi="Times New Roman" w:cs="Times New Roman"/>
          <w:color w:val="231F20"/>
        </w:rPr>
        <w:t xml:space="preserve">za ostvarivanja prava prednosti: </w:t>
      </w:r>
      <w:hyperlink r:id="rId6" w:history="1">
        <w:r w:rsidRPr="0015617E">
          <w:rPr>
            <w:rStyle w:val="Hiperveza"/>
            <w:rFonts w:ascii="Times New Roman" w:hAnsi="Times New Roman" w:cs="Times New Roman"/>
          </w:rPr>
          <w:t>https://branitelji.gov.hr/UserDocsImages//dokumenti/Nikola//popis%20dokaza%20za%20ostvarivanje%20prava%20prednosti%20pri%20zapo%C5%A1ljavanju-%20Zakon%20o%20civilnim%20stradalnicima%20iz%20DR.pdf</w:t>
        </w:r>
      </w:hyperlink>
    </w:p>
    <w:p w14:paraId="3B44035D" w14:textId="77777777" w:rsidR="00E83053" w:rsidRDefault="00BA26E2" w:rsidP="00BA26E2">
      <w:pPr>
        <w:spacing w:after="0" w:line="240" w:lineRule="auto"/>
        <w:jc w:val="both"/>
        <w:rPr>
          <w:rFonts w:ascii="Times New Roman" w:eastAsia="Times New Roman" w:hAnsi="Times New Roman" w:cs="Times New Roman"/>
          <w:color w:val="000000" w:themeColor="text1"/>
          <w:lang w:val="en-US" w:eastAsia="hr-HR"/>
        </w:rPr>
      </w:pPr>
      <w:r w:rsidRPr="00BA26E2">
        <w:rPr>
          <w:rFonts w:ascii="Times New Roman" w:eastAsia="Times New Roman" w:hAnsi="Times New Roman" w:cs="Times New Roman"/>
          <w:color w:val="000000" w:themeColor="text1"/>
          <w:lang w:val="en-US" w:eastAsia="hr-HR"/>
        </w:rPr>
        <w:t xml:space="preserve">   Kandidatom/kandidatkinjom prijavljenim na natječaj </w:t>
      </w:r>
      <w:r w:rsidR="00E83053">
        <w:rPr>
          <w:rFonts w:ascii="Times New Roman" w:eastAsia="Times New Roman" w:hAnsi="Times New Roman" w:cs="Times New Roman"/>
          <w:color w:val="000000" w:themeColor="text1"/>
          <w:lang w:val="en-US" w:eastAsia="hr-HR"/>
        </w:rPr>
        <w:t xml:space="preserve">smatrat će se samo osoba koja je pravodobno dostavio/la  </w:t>
      </w:r>
      <w:r w:rsidRPr="00BA26E2">
        <w:rPr>
          <w:rFonts w:ascii="Times New Roman" w:eastAsia="Times New Roman" w:hAnsi="Times New Roman" w:cs="Times New Roman"/>
          <w:color w:val="000000" w:themeColor="text1"/>
          <w:lang w:val="en-US" w:eastAsia="hr-HR"/>
        </w:rPr>
        <w:t>potpunu prijavu</w:t>
      </w:r>
      <w:r w:rsidR="00E83053">
        <w:rPr>
          <w:rFonts w:ascii="Times New Roman" w:eastAsia="Times New Roman" w:hAnsi="Times New Roman" w:cs="Times New Roman"/>
          <w:color w:val="000000" w:themeColor="text1"/>
          <w:lang w:val="en-US" w:eastAsia="hr-HR"/>
        </w:rPr>
        <w:t xml:space="preserve"> sa svim prilozima odnosno ispravama</w:t>
      </w:r>
      <w:r w:rsidRPr="00BA26E2">
        <w:rPr>
          <w:rFonts w:ascii="Times New Roman" w:eastAsia="Times New Roman" w:hAnsi="Times New Roman" w:cs="Times New Roman"/>
          <w:color w:val="000000" w:themeColor="text1"/>
          <w:lang w:val="en-US" w:eastAsia="hr-HR"/>
        </w:rPr>
        <w:t xml:space="preserve"> te ispunjava formalne uvjete iz natječaja. </w:t>
      </w:r>
    </w:p>
    <w:p w14:paraId="5E85C425" w14:textId="3B41EB58" w:rsidR="00BA26E2" w:rsidRPr="00BA26E2" w:rsidRDefault="00BA26E2" w:rsidP="00BA26E2">
      <w:pPr>
        <w:spacing w:after="0" w:line="240" w:lineRule="auto"/>
        <w:jc w:val="both"/>
        <w:rPr>
          <w:rFonts w:ascii="Times New Roman" w:eastAsia="Times New Roman" w:hAnsi="Times New Roman" w:cs="Times New Roman"/>
          <w:color w:val="000000" w:themeColor="text1"/>
          <w:lang w:val="en-US" w:eastAsia="hr-HR"/>
        </w:rPr>
      </w:pPr>
      <w:r w:rsidRPr="00BA26E2">
        <w:rPr>
          <w:rFonts w:ascii="Times New Roman" w:eastAsia="Times New Roman" w:hAnsi="Times New Roman" w:cs="Times New Roman"/>
          <w:color w:val="000000" w:themeColor="text1"/>
          <w:lang w:val="en-US" w:eastAsia="hr-HR"/>
        </w:rPr>
        <w:t>Nepravodobne i nepotpune prijave neće se razmatrati, kao ni ponude poslane e-poštom.</w:t>
      </w:r>
    </w:p>
    <w:p w14:paraId="7CE527DF" w14:textId="77777777" w:rsidR="00231160" w:rsidRPr="0015617E" w:rsidRDefault="00231160" w:rsidP="00231160">
      <w:pPr>
        <w:jc w:val="both"/>
        <w:rPr>
          <w:rFonts w:ascii="Times New Roman" w:hAnsi="Times New Roman" w:cs="Times New Roman"/>
        </w:rPr>
      </w:pPr>
    </w:p>
    <w:p w14:paraId="7E37801B" w14:textId="77777777" w:rsidR="00231160" w:rsidRDefault="00231160" w:rsidP="00231160">
      <w:pPr>
        <w:jc w:val="both"/>
        <w:rPr>
          <w:rFonts w:ascii="Times New Roman" w:hAnsi="Times New Roman" w:cs="Times New Roman"/>
        </w:rPr>
      </w:pPr>
      <w:r w:rsidRPr="0015617E">
        <w:rPr>
          <w:rFonts w:ascii="Times New Roman" w:hAnsi="Times New Roman" w:cs="Times New Roman"/>
        </w:rPr>
        <w:t xml:space="preserve">Kandidat/kinja </w:t>
      </w:r>
      <w:r w:rsidRPr="0015617E">
        <w:rPr>
          <w:rFonts w:ascii="Times New Roman" w:hAnsi="Times New Roman" w:cs="Times New Roman"/>
          <w:color w:val="000000"/>
        </w:rPr>
        <w:t xml:space="preserve">prijavom na natječaj </w:t>
      </w:r>
      <w:r w:rsidRPr="0015617E">
        <w:rPr>
          <w:rFonts w:ascii="Times New Roman" w:hAnsi="Times New Roman" w:cs="Times New Roman"/>
        </w:rPr>
        <w:t xml:space="preserve">daje </w:t>
      </w:r>
      <w:r w:rsidRPr="0015617E">
        <w:rPr>
          <w:rFonts w:ascii="Times New Roman" w:hAnsi="Times New Roman" w:cs="Times New Roman"/>
          <w:color w:val="000000"/>
        </w:rPr>
        <w:t>privolu za obradu osobnih podataka navedenih u svim dostavljenim prilozima odnosno ispravama za potrebe provedbe natječajnog postupka</w:t>
      </w:r>
      <w:r w:rsidRPr="0015617E">
        <w:rPr>
          <w:rFonts w:ascii="Times New Roman" w:hAnsi="Times New Roman" w:cs="Times New Roman"/>
        </w:rPr>
        <w:t xml:space="preserve"> sukladno važećim propisima o zaštiti osobnih podataka.</w:t>
      </w:r>
    </w:p>
    <w:p w14:paraId="3412F8BC" w14:textId="77777777" w:rsidR="008625F2" w:rsidRPr="0015617E" w:rsidRDefault="008625F2" w:rsidP="008625F2">
      <w:pPr>
        <w:spacing w:after="0" w:line="240" w:lineRule="auto"/>
        <w:jc w:val="both"/>
        <w:rPr>
          <w:rFonts w:ascii="Times New Roman" w:eastAsia="Times New Roman" w:hAnsi="Times New Roman" w:cs="Times New Roman"/>
          <w:color w:val="000000" w:themeColor="text1"/>
          <w:lang w:val="pl-PL" w:eastAsia="hr-HR"/>
        </w:rPr>
      </w:pPr>
      <w:r w:rsidRPr="003F2F23">
        <w:rPr>
          <w:rFonts w:ascii="Times New Roman" w:eastAsia="Times New Roman" w:hAnsi="Times New Roman" w:cs="Times New Roman"/>
          <w:bCs/>
          <w:color w:val="000000" w:themeColor="text1"/>
          <w:lang w:val="pl-PL" w:eastAsia="hr-HR"/>
        </w:rPr>
        <w:t xml:space="preserve">Rok za podnošenje prijava je  </w:t>
      </w:r>
      <w:r w:rsidRPr="003F2F23">
        <w:rPr>
          <w:rFonts w:ascii="Times New Roman" w:eastAsia="Times New Roman" w:hAnsi="Times New Roman" w:cs="Times New Roman"/>
          <w:bCs/>
          <w:i/>
          <w:color w:val="000000" w:themeColor="text1"/>
          <w:lang w:val="pl-PL" w:eastAsia="hr-HR"/>
        </w:rPr>
        <w:t>8 dana</w:t>
      </w:r>
      <w:r w:rsidRPr="003F2F23">
        <w:rPr>
          <w:rFonts w:ascii="Times New Roman" w:eastAsia="Times New Roman" w:hAnsi="Times New Roman" w:cs="Times New Roman"/>
          <w:bCs/>
          <w:color w:val="000000" w:themeColor="text1"/>
          <w:lang w:val="pl-PL" w:eastAsia="hr-HR"/>
        </w:rPr>
        <w:t xml:space="preserve"> od</w:t>
      </w:r>
      <w:r w:rsidRPr="0038125E">
        <w:rPr>
          <w:rFonts w:ascii="Times New Roman" w:eastAsia="Times New Roman" w:hAnsi="Times New Roman" w:cs="Times New Roman"/>
          <w:color w:val="000000" w:themeColor="text1"/>
          <w:lang w:val="pl-PL" w:eastAsia="hr-HR"/>
        </w:rPr>
        <w:t xml:space="preserve"> dana objave na mrežnim stranicama  i oglasnim  pločama Hrvatskog zavoda za zapošljavanje te mrežnim  stranicama i oglasnim pločama  školske ustanove.</w:t>
      </w:r>
    </w:p>
    <w:p w14:paraId="48130524" w14:textId="77777777" w:rsidR="008625F2" w:rsidRPr="0015617E" w:rsidRDefault="008625F2" w:rsidP="00231160">
      <w:pPr>
        <w:jc w:val="both"/>
        <w:rPr>
          <w:rFonts w:ascii="Times New Roman" w:hAnsi="Times New Roman" w:cs="Times New Roman"/>
          <w:color w:val="000000"/>
        </w:rPr>
      </w:pPr>
    </w:p>
    <w:p w14:paraId="0C451364" w14:textId="7121C84B" w:rsidR="00231160" w:rsidRPr="0015617E" w:rsidRDefault="00231160" w:rsidP="00231160">
      <w:pPr>
        <w:jc w:val="both"/>
        <w:rPr>
          <w:rFonts w:ascii="Times New Roman" w:hAnsi="Times New Roman" w:cs="Times New Roman"/>
          <w:b/>
          <w:color w:val="000000"/>
        </w:rPr>
      </w:pPr>
      <w:r w:rsidRPr="0015617E">
        <w:rPr>
          <w:rFonts w:ascii="Times New Roman" w:hAnsi="Times New Roman" w:cs="Times New Roman"/>
        </w:rPr>
        <w:t xml:space="preserve">Prijave na natječaj dostavljaju se neposredno ili poštom na adresu </w:t>
      </w:r>
      <w:r w:rsidR="00BA26E2" w:rsidRPr="0015617E">
        <w:rPr>
          <w:rFonts w:ascii="Times New Roman" w:hAnsi="Times New Roman" w:cs="Times New Roman"/>
          <w:b/>
          <w:i/>
          <w:lang w:val="pl-PL"/>
        </w:rPr>
        <w:t>OŠ Rudeš, Zagreb, Jablanska 51</w:t>
      </w:r>
      <w:r w:rsidR="00BA26E2" w:rsidRPr="0015617E">
        <w:rPr>
          <w:rFonts w:ascii="Times New Roman" w:hAnsi="Times New Roman" w:cs="Times New Roman"/>
          <w:b/>
          <w:i/>
          <w:color w:val="00B0F0"/>
          <w:lang w:val="pl-PL"/>
        </w:rPr>
        <w:t xml:space="preserve"> </w:t>
      </w:r>
      <w:r w:rsidRPr="0015617E">
        <w:rPr>
          <w:rFonts w:ascii="Times New Roman" w:hAnsi="Times New Roman" w:cs="Times New Roman"/>
          <w:b/>
        </w:rPr>
        <w:t>s naznakom „za natječaj“.</w:t>
      </w:r>
    </w:p>
    <w:p w14:paraId="36F57C9C" w14:textId="31B03A9E" w:rsidR="0015617E" w:rsidRPr="0015617E" w:rsidRDefault="0015617E" w:rsidP="0015617E">
      <w:pPr>
        <w:spacing w:after="0" w:line="240" w:lineRule="auto"/>
        <w:jc w:val="both"/>
        <w:rPr>
          <w:rFonts w:ascii="Times New Roman" w:eastAsia="Times New Roman" w:hAnsi="Times New Roman" w:cs="Times New Roman"/>
          <w:b/>
          <w:color w:val="000000" w:themeColor="text1"/>
          <w:lang w:val="en-US" w:eastAsia="hr-HR"/>
        </w:rPr>
      </w:pPr>
      <w:r w:rsidRPr="0015617E">
        <w:rPr>
          <w:rFonts w:ascii="Times New Roman" w:eastAsia="Times New Roman" w:hAnsi="Times New Roman" w:cs="Times New Roman"/>
          <w:color w:val="000000" w:themeColor="text1"/>
          <w:lang w:val="en-US" w:eastAsia="hr-HR"/>
        </w:rPr>
        <w:t xml:space="preserve">  Škola će provesti vrednovanje i procjenu kandidata. Vrijeme, mjesto i način održavanja testiranja kandidata bit će objavljeni na mrež</w:t>
      </w:r>
      <w:r w:rsidR="008625F2">
        <w:rPr>
          <w:rFonts w:ascii="Times New Roman" w:eastAsia="Times New Roman" w:hAnsi="Times New Roman" w:cs="Times New Roman"/>
          <w:color w:val="000000" w:themeColor="text1"/>
          <w:lang w:val="en-US" w:eastAsia="hr-HR"/>
        </w:rPr>
        <w:t>noj stranici škole, najkasnije tri (3</w:t>
      </w:r>
      <w:r w:rsidRPr="0015617E">
        <w:rPr>
          <w:rFonts w:ascii="Times New Roman" w:eastAsia="Times New Roman" w:hAnsi="Times New Roman" w:cs="Times New Roman"/>
          <w:color w:val="000000" w:themeColor="text1"/>
          <w:lang w:val="en-US" w:eastAsia="hr-HR"/>
        </w:rPr>
        <w:t>) dana prije dana određenog za održavanje testiranja zajedno sa listom kandidata prijavljenih na natječaj koji zadovoljavaju uvjete iz natječaja. Kandidati se neće posebno pozivati, te ukoliko se ne pojave na vrednovanju i procjeni kandidata, smatrat će se da su odustali od prijave na natječaj. Svi kandidati dužni su na testiranju sa sobom imati odgovarajuću identifikacijsku ispravu (važeću osobnu iskaznicu, putovnicu ili vozačku dozvolu).</w:t>
      </w:r>
    </w:p>
    <w:p w14:paraId="34F39E6C" w14:textId="02BA2BFE" w:rsidR="0015617E" w:rsidRPr="0015617E" w:rsidRDefault="0015617E" w:rsidP="0015617E">
      <w:pPr>
        <w:spacing w:after="0" w:line="240" w:lineRule="auto"/>
        <w:jc w:val="both"/>
        <w:rPr>
          <w:rFonts w:ascii="Times New Roman" w:eastAsia="Times New Roman" w:hAnsi="Times New Roman" w:cs="Times New Roman"/>
          <w:color w:val="000000" w:themeColor="text1"/>
          <w:lang w:val="en-US" w:eastAsia="hr-HR"/>
        </w:rPr>
      </w:pPr>
      <w:r w:rsidRPr="0015617E">
        <w:rPr>
          <w:rFonts w:ascii="Times New Roman" w:hAnsi="Times New Roman" w:cs="Times New Roman"/>
        </w:rPr>
        <w:t>Nepravodobne i nepotpune prijave neće se razmatrati, kao ni prijave poslane e-poštom.</w:t>
      </w:r>
    </w:p>
    <w:p w14:paraId="1EFEF233" w14:textId="2D833370" w:rsidR="0015617E" w:rsidRPr="0015617E" w:rsidRDefault="0015617E" w:rsidP="0015617E">
      <w:pPr>
        <w:spacing w:after="0" w:line="240" w:lineRule="auto"/>
        <w:jc w:val="both"/>
        <w:rPr>
          <w:rFonts w:ascii="Times New Roman" w:eastAsia="Times New Roman" w:hAnsi="Times New Roman" w:cs="Times New Roman"/>
          <w:b/>
          <w:color w:val="000000" w:themeColor="text1"/>
          <w:lang w:val="en-US" w:eastAsia="hr-HR"/>
        </w:rPr>
      </w:pPr>
      <w:r w:rsidRPr="0015617E">
        <w:rPr>
          <w:rFonts w:ascii="Times New Roman" w:eastAsia="Times New Roman" w:hAnsi="Times New Roman" w:cs="Times New Roman"/>
          <w:b/>
          <w:color w:val="000000" w:themeColor="text1"/>
          <w:lang w:val="en-US" w:eastAsia="hr-HR"/>
        </w:rPr>
        <w:t xml:space="preserve">                                                     </w:t>
      </w:r>
      <w:r w:rsidRPr="0015617E">
        <w:rPr>
          <w:rFonts w:ascii="Times New Roman" w:eastAsia="Times New Roman" w:hAnsi="Times New Roman" w:cs="Times New Roman"/>
          <w:color w:val="000000" w:themeColor="text1"/>
          <w:lang w:val="en-US" w:eastAsia="hr-HR"/>
        </w:rPr>
        <w:t xml:space="preserve">                                                                    </w:t>
      </w:r>
    </w:p>
    <w:p w14:paraId="51242767" w14:textId="1BC5B145" w:rsidR="0015617E" w:rsidRPr="0015617E" w:rsidRDefault="00231160" w:rsidP="00231160">
      <w:pPr>
        <w:jc w:val="both"/>
        <w:rPr>
          <w:rFonts w:ascii="Times New Roman" w:hAnsi="Times New Roman" w:cs="Times New Roman"/>
        </w:rPr>
      </w:pPr>
      <w:r w:rsidRPr="0015617E">
        <w:rPr>
          <w:rFonts w:ascii="Times New Roman" w:hAnsi="Times New Roman" w:cs="Times New Roman"/>
        </w:rPr>
        <w:t xml:space="preserve">Kandidat/kinja prijavljen/na na natječaj bit će obaviješten/na putem mrežne stranice školske ustanove </w:t>
      </w:r>
      <w:r w:rsidR="00BA26E2" w:rsidRPr="0015617E">
        <w:rPr>
          <w:rFonts w:ascii="Times New Roman" w:hAnsi="Times New Roman" w:cs="Times New Roman"/>
          <w:i/>
          <w:color w:val="00B0F0"/>
        </w:rPr>
        <w:t>ured@os-rudes-zg.skole.hr</w:t>
      </w:r>
      <w:r w:rsidRPr="0015617E">
        <w:rPr>
          <w:rFonts w:ascii="Times New Roman" w:hAnsi="Times New Roman" w:cs="Times New Roman"/>
          <w:i/>
          <w:color w:val="00B0F0"/>
        </w:rPr>
        <w:t>)</w:t>
      </w:r>
      <w:r w:rsidRPr="0015617E">
        <w:rPr>
          <w:rFonts w:ascii="Times New Roman" w:hAnsi="Times New Roman" w:cs="Times New Roman"/>
        </w:rPr>
        <w:t xml:space="preserve"> najkasnije u roku od osam </w:t>
      </w:r>
      <w:r w:rsidR="00BA26E2" w:rsidRPr="0015617E">
        <w:rPr>
          <w:rFonts w:ascii="Times New Roman" w:hAnsi="Times New Roman" w:cs="Times New Roman"/>
          <w:i/>
        </w:rPr>
        <w:t>/</w:t>
      </w:r>
      <w:r w:rsidR="00BA26E2" w:rsidRPr="0015617E">
        <w:rPr>
          <w:rFonts w:ascii="Times New Roman" w:hAnsi="Times New Roman" w:cs="Times New Roman"/>
          <w:i/>
          <w:u w:val="single"/>
        </w:rPr>
        <w:t>osam</w:t>
      </w:r>
      <w:r w:rsidRPr="0015617E">
        <w:rPr>
          <w:rFonts w:ascii="Times New Roman" w:hAnsi="Times New Roman" w:cs="Times New Roman"/>
          <w:color w:val="00B0F0"/>
        </w:rPr>
        <w:t xml:space="preserve"> </w:t>
      </w:r>
      <w:r w:rsidRPr="0015617E">
        <w:rPr>
          <w:rFonts w:ascii="Times New Roman" w:hAnsi="Times New Roman" w:cs="Times New Roman"/>
        </w:rPr>
        <w:t xml:space="preserve">dana od dana sklapanja ugovora o radu s </w:t>
      </w:r>
      <w:r w:rsidRPr="0015617E">
        <w:rPr>
          <w:rFonts w:ascii="Times New Roman" w:hAnsi="Times New Roman" w:cs="Times New Roman"/>
          <w:color w:val="000000" w:themeColor="text1"/>
        </w:rPr>
        <w:t>odabranim/om</w:t>
      </w:r>
      <w:r w:rsidRPr="0015617E">
        <w:rPr>
          <w:rFonts w:ascii="Times New Roman" w:hAnsi="Times New Roman" w:cs="Times New Roman"/>
        </w:rPr>
        <w:t xml:space="preserve"> kandidatom/kinjom. U slučaju da se na natječaj prijave kandidati/kinje koji se pozivaju na pravo prednosti pri zapošljavanju prema posebnom propisu, svi će kandidati bit</w:t>
      </w:r>
      <w:r w:rsidR="00BA26E2" w:rsidRPr="0015617E">
        <w:rPr>
          <w:rFonts w:ascii="Times New Roman" w:hAnsi="Times New Roman" w:cs="Times New Roman"/>
        </w:rPr>
        <w:t>i obaviješteni i prema članku 16</w:t>
      </w:r>
      <w:r w:rsidRPr="0015617E">
        <w:rPr>
          <w:rFonts w:ascii="Times New Roman" w:hAnsi="Times New Roman" w:cs="Times New Roman"/>
        </w:rPr>
        <w:t>. stavku 4. Pravilnika.</w:t>
      </w:r>
    </w:p>
    <w:p w14:paraId="4532E4F6" w14:textId="77777777" w:rsidR="0015617E" w:rsidRPr="0015617E" w:rsidRDefault="0015617E" w:rsidP="0015617E">
      <w:pPr>
        <w:spacing w:after="0" w:line="240" w:lineRule="auto"/>
        <w:jc w:val="both"/>
        <w:rPr>
          <w:rFonts w:ascii="Times New Roman" w:eastAsia="Times New Roman" w:hAnsi="Times New Roman" w:cs="Times New Roman"/>
          <w:color w:val="000000" w:themeColor="text1"/>
          <w:lang w:val="pl-PL" w:eastAsia="hr-HR"/>
        </w:rPr>
      </w:pPr>
      <w:r w:rsidRPr="0015617E">
        <w:rPr>
          <w:rFonts w:ascii="Times New Roman" w:eastAsia="Times New Roman" w:hAnsi="Times New Roman" w:cs="Times New Roman"/>
          <w:color w:val="000000" w:themeColor="text1"/>
          <w:lang w:val="pl-PL" w:eastAsia="hr-HR"/>
        </w:rPr>
        <w:t xml:space="preserve">                                                            </w:t>
      </w:r>
      <w:r w:rsidRPr="0015617E">
        <w:rPr>
          <w:rFonts w:ascii="Times New Roman" w:eastAsia="Times New Roman" w:hAnsi="Times New Roman" w:cs="Times New Roman"/>
          <w:color w:val="000000" w:themeColor="text1"/>
          <w:lang w:val="en-US" w:eastAsia="hr-HR"/>
        </w:rPr>
        <w:t xml:space="preserve">                                                            </w:t>
      </w:r>
      <w:r w:rsidRPr="0015617E">
        <w:rPr>
          <w:rFonts w:ascii="Times New Roman" w:eastAsia="Times New Roman" w:hAnsi="Times New Roman" w:cs="Times New Roman"/>
          <w:color w:val="000000" w:themeColor="text1"/>
          <w:lang w:val="pl-PL" w:eastAsia="hr-HR"/>
        </w:rPr>
        <w:t xml:space="preserve">Ravnateljica:     </w:t>
      </w:r>
    </w:p>
    <w:p w14:paraId="4C86793A" w14:textId="0D9F02B9" w:rsidR="0015617E" w:rsidRPr="0015617E" w:rsidRDefault="0015617E" w:rsidP="0015617E">
      <w:pPr>
        <w:spacing w:after="0" w:line="240" w:lineRule="auto"/>
        <w:jc w:val="both"/>
        <w:rPr>
          <w:rFonts w:ascii="Times New Roman" w:eastAsia="Times New Roman" w:hAnsi="Times New Roman" w:cs="Times New Roman"/>
          <w:color w:val="000000" w:themeColor="text1"/>
          <w:lang w:val="pl-PL" w:eastAsia="hr-HR"/>
        </w:rPr>
      </w:pPr>
      <w:r w:rsidRPr="0015617E">
        <w:rPr>
          <w:rFonts w:ascii="Times New Roman" w:eastAsia="Times New Roman" w:hAnsi="Times New Roman" w:cs="Times New Roman"/>
          <w:color w:val="000000" w:themeColor="text1"/>
          <w:lang w:val="en-US" w:eastAsia="hr-HR"/>
        </w:rPr>
        <w:t xml:space="preserve">                                                                </w:t>
      </w:r>
      <w:r w:rsidR="00D53CCA">
        <w:rPr>
          <w:rFonts w:ascii="Times New Roman" w:eastAsia="Times New Roman" w:hAnsi="Times New Roman" w:cs="Times New Roman"/>
          <w:color w:val="000000" w:themeColor="text1"/>
          <w:lang w:val="en-US" w:eastAsia="hr-HR"/>
        </w:rPr>
        <w:tab/>
      </w:r>
      <w:r w:rsidR="00D53CCA">
        <w:rPr>
          <w:rFonts w:ascii="Times New Roman" w:eastAsia="Times New Roman" w:hAnsi="Times New Roman" w:cs="Times New Roman"/>
          <w:color w:val="000000" w:themeColor="text1"/>
          <w:lang w:val="en-US" w:eastAsia="hr-HR"/>
        </w:rPr>
        <w:tab/>
      </w:r>
      <w:r w:rsidR="00D53CCA">
        <w:rPr>
          <w:rFonts w:ascii="Times New Roman" w:eastAsia="Times New Roman" w:hAnsi="Times New Roman" w:cs="Times New Roman"/>
          <w:color w:val="000000" w:themeColor="text1"/>
          <w:lang w:val="en-US" w:eastAsia="hr-HR"/>
        </w:rPr>
        <w:tab/>
      </w:r>
      <w:r w:rsidR="00D53CCA">
        <w:rPr>
          <w:rFonts w:ascii="Times New Roman" w:eastAsia="Times New Roman" w:hAnsi="Times New Roman" w:cs="Times New Roman"/>
          <w:color w:val="000000" w:themeColor="text1"/>
          <w:lang w:val="en-US" w:eastAsia="hr-HR"/>
        </w:rPr>
        <w:tab/>
      </w:r>
      <w:r w:rsidR="00D53CCA">
        <w:rPr>
          <w:rFonts w:ascii="Times New Roman" w:eastAsia="Times New Roman" w:hAnsi="Times New Roman" w:cs="Times New Roman"/>
          <w:color w:val="000000" w:themeColor="text1"/>
          <w:lang w:val="en-US" w:eastAsia="hr-HR"/>
        </w:rPr>
        <w:tab/>
        <w:t>Sanja Krstanović, prof.</w:t>
      </w:r>
      <w:r w:rsidRPr="0015617E">
        <w:rPr>
          <w:rFonts w:ascii="Times New Roman" w:eastAsia="Times New Roman" w:hAnsi="Times New Roman" w:cs="Times New Roman"/>
          <w:color w:val="000000" w:themeColor="text1"/>
          <w:lang w:val="en-US" w:eastAsia="hr-HR"/>
        </w:rPr>
        <w:t xml:space="preserve">                                                                           </w:t>
      </w:r>
      <w:r w:rsidRPr="0015617E">
        <w:rPr>
          <w:rFonts w:ascii="Times New Roman" w:eastAsia="Times New Roman" w:hAnsi="Times New Roman" w:cs="Times New Roman"/>
          <w:color w:val="000000" w:themeColor="text1"/>
          <w:lang w:val="pl-PL" w:eastAsia="hr-HR"/>
        </w:rPr>
        <w:t xml:space="preserve">                                    </w:t>
      </w:r>
    </w:p>
    <w:p w14:paraId="47382D06" w14:textId="36435EC8" w:rsidR="0015617E" w:rsidRPr="006D2ABD" w:rsidRDefault="0015617E" w:rsidP="006D2ABD">
      <w:pPr>
        <w:tabs>
          <w:tab w:val="left" w:pos="708"/>
          <w:tab w:val="left" w:pos="1416"/>
          <w:tab w:val="left" w:pos="2124"/>
          <w:tab w:val="left" w:pos="2832"/>
          <w:tab w:val="left" w:pos="3540"/>
          <w:tab w:val="left" w:pos="4248"/>
          <w:tab w:val="left" w:pos="4956"/>
          <w:tab w:val="left" w:pos="7020"/>
        </w:tabs>
        <w:spacing w:after="0" w:line="240" w:lineRule="auto"/>
        <w:jc w:val="both"/>
        <w:rPr>
          <w:rFonts w:ascii="Times New Roman" w:eastAsia="Times New Roman" w:hAnsi="Times New Roman" w:cs="Times New Roman"/>
          <w:color w:val="000000" w:themeColor="text1"/>
          <w:lang w:val="en-US" w:eastAsia="hr-HR"/>
        </w:rPr>
      </w:pPr>
      <w:r w:rsidRPr="0015617E">
        <w:rPr>
          <w:rFonts w:ascii="Times New Roman" w:eastAsia="Times New Roman" w:hAnsi="Times New Roman" w:cs="Times New Roman"/>
          <w:color w:val="000000" w:themeColor="text1"/>
          <w:lang w:val="en-US" w:eastAsia="hr-HR"/>
        </w:rPr>
        <w:tab/>
      </w:r>
      <w:r w:rsidRPr="0015617E">
        <w:rPr>
          <w:rFonts w:ascii="Times New Roman" w:eastAsia="Times New Roman" w:hAnsi="Times New Roman" w:cs="Times New Roman"/>
          <w:color w:val="000000" w:themeColor="text1"/>
          <w:lang w:val="en-US" w:eastAsia="hr-HR"/>
        </w:rPr>
        <w:tab/>
      </w:r>
      <w:r w:rsidRPr="0015617E">
        <w:rPr>
          <w:rFonts w:ascii="Times New Roman" w:eastAsia="Times New Roman" w:hAnsi="Times New Roman" w:cs="Times New Roman"/>
          <w:color w:val="000000" w:themeColor="text1"/>
          <w:lang w:val="en-US" w:eastAsia="hr-HR"/>
        </w:rPr>
        <w:tab/>
      </w:r>
      <w:r w:rsidRPr="0015617E">
        <w:rPr>
          <w:rFonts w:ascii="Times New Roman" w:eastAsia="Times New Roman" w:hAnsi="Times New Roman" w:cs="Times New Roman"/>
          <w:color w:val="000000" w:themeColor="text1"/>
          <w:lang w:val="en-US" w:eastAsia="hr-HR"/>
        </w:rPr>
        <w:tab/>
      </w:r>
      <w:r w:rsidRPr="0015617E">
        <w:rPr>
          <w:rFonts w:ascii="Times New Roman" w:eastAsia="Times New Roman" w:hAnsi="Times New Roman" w:cs="Times New Roman"/>
          <w:color w:val="000000" w:themeColor="text1"/>
          <w:lang w:val="en-US" w:eastAsia="hr-HR"/>
        </w:rPr>
        <w:tab/>
      </w:r>
    </w:p>
    <w:sectPr w:rsidR="0015617E" w:rsidRPr="006D2ABD"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1" w15:restartNumberingAfterBreak="0">
    <w:nsid w:val="5E9A1221"/>
    <w:multiLevelType w:val="multilevel"/>
    <w:tmpl w:val="53BCE49C"/>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0060C"/>
    <w:rsid w:val="00024699"/>
    <w:rsid w:val="00030B21"/>
    <w:rsid w:val="00035370"/>
    <w:rsid w:val="000427A6"/>
    <w:rsid w:val="0005517E"/>
    <w:rsid w:val="00095B65"/>
    <w:rsid w:val="000B72A1"/>
    <w:rsid w:val="000C75F4"/>
    <w:rsid w:val="000D3B5C"/>
    <w:rsid w:val="000F2A2E"/>
    <w:rsid w:val="00120A2A"/>
    <w:rsid w:val="00124542"/>
    <w:rsid w:val="00134863"/>
    <w:rsid w:val="0015617E"/>
    <w:rsid w:val="00197C9F"/>
    <w:rsid w:val="001C4F6E"/>
    <w:rsid w:val="001E5BB3"/>
    <w:rsid w:val="00217145"/>
    <w:rsid w:val="00231160"/>
    <w:rsid w:val="002410A6"/>
    <w:rsid w:val="00253387"/>
    <w:rsid w:val="00264BD9"/>
    <w:rsid w:val="002717E7"/>
    <w:rsid w:val="002A5120"/>
    <w:rsid w:val="002C09AB"/>
    <w:rsid w:val="002F2D39"/>
    <w:rsid w:val="002F4BFE"/>
    <w:rsid w:val="002F4DDF"/>
    <w:rsid w:val="00314263"/>
    <w:rsid w:val="0038125E"/>
    <w:rsid w:val="00384AFA"/>
    <w:rsid w:val="003A44C9"/>
    <w:rsid w:val="003A5C2F"/>
    <w:rsid w:val="003B6821"/>
    <w:rsid w:val="003D35B0"/>
    <w:rsid w:val="003E263D"/>
    <w:rsid w:val="003E2BF6"/>
    <w:rsid w:val="003F2F23"/>
    <w:rsid w:val="003F5F4D"/>
    <w:rsid w:val="00403220"/>
    <w:rsid w:val="00457AB9"/>
    <w:rsid w:val="004647FF"/>
    <w:rsid w:val="0048464F"/>
    <w:rsid w:val="00485667"/>
    <w:rsid w:val="00490901"/>
    <w:rsid w:val="004A7A83"/>
    <w:rsid w:val="004C06AC"/>
    <w:rsid w:val="004C3826"/>
    <w:rsid w:val="004C68C6"/>
    <w:rsid w:val="004D7787"/>
    <w:rsid w:val="004F2B01"/>
    <w:rsid w:val="004F6512"/>
    <w:rsid w:val="00504A43"/>
    <w:rsid w:val="005144E2"/>
    <w:rsid w:val="0052005B"/>
    <w:rsid w:val="00521FA4"/>
    <w:rsid w:val="00522077"/>
    <w:rsid w:val="00522468"/>
    <w:rsid w:val="005229DD"/>
    <w:rsid w:val="0053092F"/>
    <w:rsid w:val="005324B5"/>
    <w:rsid w:val="0053599F"/>
    <w:rsid w:val="005409A1"/>
    <w:rsid w:val="005649BB"/>
    <w:rsid w:val="005731BA"/>
    <w:rsid w:val="00577194"/>
    <w:rsid w:val="0059346C"/>
    <w:rsid w:val="005A2811"/>
    <w:rsid w:val="005D1358"/>
    <w:rsid w:val="005D5851"/>
    <w:rsid w:val="00601F3E"/>
    <w:rsid w:val="006134F5"/>
    <w:rsid w:val="00616C93"/>
    <w:rsid w:val="006416A9"/>
    <w:rsid w:val="0064585F"/>
    <w:rsid w:val="00651063"/>
    <w:rsid w:val="00661D82"/>
    <w:rsid w:val="006919C0"/>
    <w:rsid w:val="006A3995"/>
    <w:rsid w:val="006B0AA1"/>
    <w:rsid w:val="006B4CA7"/>
    <w:rsid w:val="006D2669"/>
    <w:rsid w:val="006D2ABD"/>
    <w:rsid w:val="006E00BC"/>
    <w:rsid w:val="0070371D"/>
    <w:rsid w:val="00726DBF"/>
    <w:rsid w:val="007306CE"/>
    <w:rsid w:val="00731785"/>
    <w:rsid w:val="007337AD"/>
    <w:rsid w:val="00734CF0"/>
    <w:rsid w:val="007438E1"/>
    <w:rsid w:val="00753FB7"/>
    <w:rsid w:val="00754F8E"/>
    <w:rsid w:val="00766549"/>
    <w:rsid w:val="00770A0D"/>
    <w:rsid w:val="00783F14"/>
    <w:rsid w:val="0079408B"/>
    <w:rsid w:val="00795F80"/>
    <w:rsid w:val="007A31F8"/>
    <w:rsid w:val="007E14EE"/>
    <w:rsid w:val="007E6F78"/>
    <w:rsid w:val="00805CA0"/>
    <w:rsid w:val="0081069C"/>
    <w:rsid w:val="00815A51"/>
    <w:rsid w:val="008213D2"/>
    <w:rsid w:val="00823EE1"/>
    <w:rsid w:val="00826096"/>
    <w:rsid w:val="0083133A"/>
    <w:rsid w:val="00833300"/>
    <w:rsid w:val="00840527"/>
    <w:rsid w:val="0085652A"/>
    <w:rsid w:val="008567DC"/>
    <w:rsid w:val="008625F2"/>
    <w:rsid w:val="008704D5"/>
    <w:rsid w:val="00872323"/>
    <w:rsid w:val="008873F9"/>
    <w:rsid w:val="008A3314"/>
    <w:rsid w:val="008A624B"/>
    <w:rsid w:val="008B2DA1"/>
    <w:rsid w:val="008C250C"/>
    <w:rsid w:val="008D6A1F"/>
    <w:rsid w:val="008E2F85"/>
    <w:rsid w:val="008E649E"/>
    <w:rsid w:val="008F5954"/>
    <w:rsid w:val="00912D79"/>
    <w:rsid w:val="00916B18"/>
    <w:rsid w:val="00943A4A"/>
    <w:rsid w:val="00947005"/>
    <w:rsid w:val="0094762B"/>
    <w:rsid w:val="0095224B"/>
    <w:rsid w:val="0097191C"/>
    <w:rsid w:val="00986AF5"/>
    <w:rsid w:val="00997A80"/>
    <w:rsid w:val="009B4AC6"/>
    <w:rsid w:val="009B5C92"/>
    <w:rsid w:val="00A13A15"/>
    <w:rsid w:val="00A14F95"/>
    <w:rsid w:val="00A16C37"/>
    <w:rsid w:val="00A347D7"/>
    <w:rsid w:val="00A4697A"/>
    <w:rsid w:val="00A6783B"/>
    <w:rsid w:val="00A72431"/>
    <w:rsid w:val="00A8538A"/>
    <w:rsid w:val="00AC1826"/>
    <w:rsid w:val="00AD29F0"/>
    <w:rsid w:val="00AD3FBE"/>
    <w:rsid w:val="00AD6F04"/>
    <w:rsid w:val="00AE0E59"/>
    <w:rsid w:val="00AE3B8D"/>
    <w:rsid w:val="00B232F1"/>
    <w:rsid w:val="00B26260"/>
    <w:rsid w:val="00B30CC0"/>
    <w:rsid w:val="00B4007E"/>
    <w:rsid w:val="00B6321C"/>
    <w:rsid w:val="00B74554"/>
    <w:rsid w:val="00B7645B"/>
    <w:rsid w:val="00B819F1"/>
    <w:rsid w:val="00B830E0"/>
    <w:rsid w:val="00B839A2"/>
    <w:rsid w:val="00B92D6B"/>
    <w:rsid w:val="00BA26E2"/>
    <w:rsid w:val="00BA4611"/>
    <w:rsid w:val="00BA4C19"/>
    <w:rsid w:val="00BA5393"/>
    <w:rsid w:val="00BB6696"/>
    <w:rsid w:val="00BE4E79"/>
    <w:rsid w:val="00C16D68"/>
    <w:rsid w:val="00C47382"/>
    <w:rsid w:val="00C6719C"/>
    <w:rsid w:val="00CA01C6"/>
    <w:rsid w:val="00CA089D"/>
    <w:rsid w:val="00CA4285"/>
    <w:rsid w:val="00CA6617"/>
    <w:rsid w:val="00CC5A3E"/>
    <w:rsid w:val="00CD2D45"/>
    <w:rsid w:val="00CD6293"/>
    <w:rsid w:val="00CD72F1"/>
    <w:rsid w:val="00D325F0"/>
    <w:rsid w:val="00D52620"/>
    <w:rsid w:val="00D53CCA"/>
    <w:rsid w:val="00D64338"/>
    <w:rsid w:val="00D94734"/>
    <w:rsid w:val="00DC182A"/>
    <w:rsid w:val="00DE7778"/>
    <w:rsid w:val="00DF4AE8"/>
    <w:rsid w:val="00E019ED"/>
    <w:rsid w:val="00E16338"/>
    <w:rsid w:val="00E1753F"/>
    <w:rsid w:val="00E20676"/>
    <w:rsid w:val="00E50EDC"/>
    <w:rsid w:val="00E51C1C"/>
    <w:rsid w:val="00E70572"/>
    <w:rsid w:val="00E83053"/>
    <w:rsid w:val="00E9392A"/>
    <w:rsid w:val="00EA04B8"/>
    <w:rsid w:val="00ED1819"/>
    <w:rsid w:val="00EF5C4F"/>
    <w:rsid w:val="00F04453"/>
    <w:rsid w:val="00F56291"/>
    <w:rsid w:val="00F57047"/>
    <w:rsid w:val="00F63E2D"/>
    <w:rsid w:val="00F75C72"/>
    <w:rsid w:val="00F95B1E"/>
    <w:rsid w:val="00FA080B"/>
    <w:rsid w:val="00FE042A"/>
    <w:rsid w:val="00FF51CE"/>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D29F0"/>
    <w:rPr>
      <w:color w:val="605E5C"/>
      <w:shd w:val="clear" w:color="auto" w:fill="E1DFDD"/>
    </w:rPr>
  </w:style>
  <w:style w:type="paragraph" w:styleId="Odlomakpopisa">
    <w:name w:val="List Paragraph"/>
    <w:basedOn w:val="Normal"/>
    <w:uiPriority w:val="34"/>
    <w:qFormat/>
    <w:rsid w:val="003F2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1040</Words>
  <Characters>5930</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Zrinka</cp:lastModifiedBy>
  <cp:revision>98</cp:revision>
  <cp:lastPrinted>2025-02-17T10:16:00Z</cp:lastPrinted>
  <dcterms:created xsi:type="dcterms:W3CDTF">2021-09-16T11:52:00Z</dcterms:created>
  <dcterms:modified xsi:type="dcterms:W3CDTF">2026-03-23T13:03:00Z</dcterms:modified>
</cp:coreProperties>
</file>